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both"/>
        <w:rPr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</w:p>
    <w:p>
      <w:pPr>
        <w:pStyle w:val="Par défaut"/>
        <w:bidi w:val="0"/>
        <w:ind w:left="0" w:right="0" w:firstLine="0"/>
        <w:jc w:val="both"/>
        <w:rPr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MISIUNI DIPLOMATICE IN ROMANIA (WORK IN PROGRESS)</w:t>
      </w:r>
    </w:p>
    <w:p>
      <w:pPr>
        <w:pStyle w:val="Corps"/>
        <w:bidi w:val="0"/>
      </w:pPr>
      <w:r>
        <w:rPr>
          <w:rtl w:val="0"/>
        </w:rPr>
        <w:t>Surse:</w:t>
      </w:r>
    </w:p>
    <w:p>
      <w:pPr>
        <w:pStyle w:val="Corps"/>
        <w:bidi w:val="0"/>
      </w:pPr>
      <w:r>
        <w:rPr>
          <w:rtl w:val="0"/>
          <w:lang w:val="en-US"/>
        </w:rPr>
        <w:t>https://www.mae.ro/foreign-missions#798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https://docs.google.com/spreadsheets/d/1NXUPaPGSXACuwfo1F_0VqgkdwMAPiQwPItGcM6BK1WE/edit#gid=0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AFRICA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ad0000"/>
          <w:sz w:val="24"/>
          <w:szCs w:val="24"/>
          <w:shd w:val="clear" w:color="auto" w:fill="ffffff"/>
          <w:rtl w:val="0"/>
          <w14:textFill>
            <w14:solidFill>
              <w14:srgbClr w14:val="AE0000"/>
            </w14:solidFill>
          </w14:textFill>
        </w:rPr>
      </w:pPr>
      <w:r>
        <w:rPr>
          <w:rFonts w:ascii="Arial" w:hAnsi="Arial"/>
          <w:outline w:val="0"/>
          <w:color w:val="ad0000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AE0000"/>
            </w14:solidFill>
          </w14:textFill>
        </w:rPr>
        <w:t>ambalgeria@ambasada-algeriei.ro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"mailto:ambasada.angole@sbb.rs"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ambasada.angole@sbb.rs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ambassade.paris@gouv.bj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"mailto:Bohico@govbw.com"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Bohico@govbw.com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"mailto:roma@ambaburkinaitalie.it"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roma@ambaburkinaitalie.it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"mailto:ankaradiplopdi@outlook.com"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ankaradiplopdi@outlook.com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"mailto:emb.caboverde@skynet.be"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emb.caboverde@skynet.be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"mailto:office@rca-consulat.ro"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office@rca-consulat.ro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"https://owa.mae.ro/owa/redir.aspx?C=cYt-nfACt6foSgB9HCWRpnql1--nBBwHpKGsIVJlfP8GssEdRunYCA..&amp;URL=http%3a%2f%2fwww.ambatchadberlin.de%2f"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www.ambatchadberlin.de/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"mailto:info@autriche.diplomatie.gouv.ci"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info@autriche.diplomatie.gouv.ci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ambardcongo.bucarest@yahoo.fr</w:t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 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"mailto:egyptembassy.bucharest@gmail.com"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005288"/>
            </w14:solidFill>
          </w14:textFill>
        </w:rPr>
        <w:t>egyptembassy.bucharest@gmail.com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"mailto:erembassy@yandex.ru"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erembassy@yandex.ru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"mailto:enquiries@swaziland.org.uk"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enquiries@swaziland.org.uk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"mailto:info@ethiopianmission.ch"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info@ethiopianmission.ch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"mailto:ambgab_ru@mail.ru"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ambgab_ru@mail.ru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"mailto:gamembassyfrance@gmail.com"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gamembassyfrance@gmail.com</w:t>
      </w:r>
      <w:r>
        <w:rPr>
          <w:rStyle w:val="Hyperlink.0"/>
          <w:rFonts w:ascii="Arial" w:hAnsi="Arial" w:hint="default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 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"mailto:ghanaemb@gmail.com"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ghanaemb@gmail.com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"mailto:ambaguiankara@gmail.com"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ambaguiankara@gmail.com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; 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"mailto:ambaguiankara@maege.gov.gn"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ambaguiankara@maege.gov.gn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consuladogb@yahoo.com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"http://ankara@mfa.go.ke/"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ankara@mfa.go.ke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; 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"http://kembankara@gmail.com/"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kembankara@gmail.com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"mailto:secretary@lesothoembassyrome.it"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secretary@lesothoembassyrome.it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libyan.cooperation.bureau@gmail.com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"mailto:malawiberlin@aol.com"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malawiberlin@aol.com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ad0000"/>
          <w:sz w:val="24"/>
          <w:szCs w:val="24"/>
          <w:shd w:val="clear" w:color="auto" w:fill="ffffff"/>
          <w:rtl w:val="0"/>
          <w14:textFill>
            <w14:solidFill>
              <w14:srgbClr w14:val="AE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ad0000"/>
          <w:sz w:val="24"/>
          <w:szCs w:val="24"/>
          <w:shd w:val="clear" w:color="auto" w:fill="ffffff"/>
          <w:rtl w:val="0"/>
          <w14:textFill>
            <w14:solidFill>
              <w14:srgbClr w14:val="AE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ad0000"/>
          <w:sz w:val="24"/>
          <w:szCs w:val="24"/>
          <w:shd w:val="clear" w:color="auto" w:fill="ffffff"/>
          <w:rtl w:val="0"/>
          <w14:textFill>
            <w14:solidFill>
              <w14:srgbClr w14:val="AE0000"/>
            </w14:solidFill>
          </w14:textFill>
        </w:rPr>
        <w:instrText xml:space="preserve"> HYPERLINK "https://owa.mae.ro/owa/redir.aspx?C=jgLsyM8MmdXRuMAun-cJpLLYw6vVLoXTENkd99O7AyQGssEdRunYCA..&amp;URL=mailto%3ainfo%40ambamali-it.ml"</w:instrText>
      </w:r>
      <w:r>
        <w:rPr>
          <w:rStyle w:val="Hyperlink.0"/>
          <w:rFonts w:ascii="Arial" w:cs="Arial" w:hAnsi="Arial" w:eastAsia="Arial"/>
          <w:outline w:val="0"/>
          <w:color w:val="ad0000"/>
          <w:sz w:val="24"/>
          <w:szCs w:val="24"/>
          <w:shd w:val="clear" w:color="auto" w:fill="ffffff"/>
          <w:rtl w:val="0"/>
          <w14:textFill>
            <w14:solidFill>
              <w14:srgbClr w14:val="AE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ad0000"/>
          <w:sz w:val="24"/>
          <w:szCs w:val="24"/>
          <w:shd w:val="clear" w:color="auto" w:fill="ffffff"/>
          <w:rtl w:val="0"/>
          <w14:textFill>
            <w14:solidFill>
              <w14:srgbClr w14:val="AE0000"/>
            </w14:solidFill>
          </w14:textFill>
        </w:rPr>
        <w:t>info@ambamali-it.ml</w:t>
      </w:r>
      <w:r>
        <w:rPr>
          <w:rFonts w:ascii="Arial" w:cs="Arial" w:hAnsi="Arial" w:eastAsia="Arial"/>
          <w:outline w:val="0"/>
          <w:color w:val="ad0000"/>
          <w:sz w:val="24"/>
          <w:szCs w:val="24"/>
          <w:shd w:val="clear" w:color="auto" w:fill="ffffff"/>
          <w:rtl w:val="0"/>
          <w14:textFill>
            <w14:solidFill>
              <w14:srgbClr w14:val="AE0000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"mailto:secretariat@ambasadamaroc.ro"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secretariat@ambasadamaroc.ro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"mailto:ambarim.berlin@gmx.de"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ambarim.berlin@gmx.de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 ; 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"mailto:ambarim.visa@gmx.de"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ambarim.visa@gmx.de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 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"mailto:moscow_emb@mail.gov.mu"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moscow_emb@mail.gov.mu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"mailto:nam.emb.vienna@speed.at"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nam.emb.vienna@speed.at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"mailto:ambaniger@t-online.de"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ambaniger@t-online.de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"mailto:nigerembinro@yahoo.com"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nigerembinro@yahoo.com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;</w:t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"mailto:info@nigeriaembromania.gov.ng"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info@nigeriaembromania.gov.ng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"mailto:info@rwanda-botschaft.de"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info@rwanda-botschaft.de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 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"mailto:eduardmansour@consulatsenegal.ro"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eduardmansour@consulatsenegal.ro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; 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"mailto:dodoro13@gmail.com"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dodoro13@gmail.com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"mailto:brussels@seychellesgov.com"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brussels@seychellesgov.com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"mailto:consul@consulat-seychelles.ro"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consul@consulat-seychelles.ro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"mailto:consul@sierraleone.ro"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consul@sierraleone.ro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"mailto:somembassymoscow@gmail.com"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somembassymoscow@gmail.com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; 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"mailto:handulerussia@yahoo.com"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handulerussia@yahoo.com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"mailto:sudanembassy.bucharest@gmail.com"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sudanembassy.bucharest@gmail.com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;</w:t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  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"mailto:sudanirom@yahoo.com"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sudanirom@yahoo.com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  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"mailto:berlin@tzembassy.go.tz"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berlin@tzembassy.go.tz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 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"mailto:allemagne@diplomatie.gouv.tg"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allemagne@diplomatie.gouv.tg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 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"mailto:office@consulattunisiacluj.ro"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office@consulattunisiacluj.ro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"mailto:zambiansparis@wanadoo.fr"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zambiansparis@wanadoo.fr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; 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"mailto:zambiansparis@orange.fr"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zambiansparis@orange.fr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infor@zimembassyberlin.com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EUROPA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"mailto:embassy.bucharest@mfa.gov.al"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embassy.bucharest@mfa.gov.al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 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"mailto:bukarest-ob@bmeia.gv.at"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bukarest-ob@bmeia.gv.at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"mailto:romania@mfa.gov.by"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romania@mfa.gov.by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"mailto:bucharest@diplobel.fed.be"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bucharest@diplobel.fed.be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"mailto:Amb.bukurest@mvp.gov.ba"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Amb.bukurest@mvp.gov.ba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"mailto:embassy.bucharest@mfa.bg"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embassy.bucharest@mfa.bg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"mailto:bucharest@embassy.mzv.cz"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bucharest@embassy.mzv.cz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"mailto:bucharestembassy@mfa.gov.cy"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bucharestembassy@mfa.gov.cy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croemb.bucharest@mvep.hr 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"mailto:buhamb@um.dk"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buhamb@um.dk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"mailto:buc.vertretung@eda.admin.ch"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buc.vertretung@eda.admin.ch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"mailto:embassy.Bucharest@mfa.ee"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embassy.Bucharest@mfa.ee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"mailto:sanomat.buk@gov.fi"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sanomat.buk@gov.fi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"mailto:chancellerie.bucarest-amba@diplomatie.gouv.fr"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chancellerie.bucarest-amba@diplomatie.gouv.fr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"mailto:info@bukarest.diplo.de"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info@bukarest.diplo.de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"mailto:gremb.buc@mfa.gr"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gremb.buc@mfa.gr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"mailto:bucharestembassyexternal@dfa.ie"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bucharestembassyexternal@dfa.ie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"mailto:warsaw@mfa.is"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warsaw@mfa.is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"mailto:ambasciata.bucarest@esteri.it"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ambasciata.bucarest@esteri.it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"mailto:embassy.poland@mfa.gov.lv"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embassy.poland@mfa.gov.lv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"mailto:amb.ro@urm.lt"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amb.ro@urm.lt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"mailto:bucharest@mfa.gov.mk"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bucharest@mfa.gov.mk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"mailto:lino.bianco@gov.mt"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lino.bianco@gov.mt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"mailto:bucuresti@mfa.gov.md"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bucuresti@mfa.gov.md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"mailto:ambasciata.in.italia@gouv.mc"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ambasciata.in.italia@gouv.mc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"mailto:romania@mfa.gov.me"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romania@mfa.gov.me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"mailto:emb.bucharest@mfa.no"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emb.bucharest@mfa.no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"mailto:bkr@minbuza.nl"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bkr@minbuza.nl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"mailto:%20romaniaembassy@orderofmalta.int"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romaniaembassy@orderofmalta.int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 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"mailto:bukareszt.wpe@msz.gov.pl"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bukareszt.wpe@msz.gov.pl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;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"mailto:bucareste@mne.pt"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bucareste@mne.pt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"mailto:BritishEmbassy.Bucharest@fco.gov.uk"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BritishEmbassy.Bucharest@fco.gov.uk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.</w:t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"mailto:bucharest@mid.ru"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bucharest@mid.ru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"mailto:segretariadstalo@esteri.sm"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segretariadstalo@esteri.sm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"mailto:srb.emb.romania@mfa.rs"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srb.emb.romania@mfa.rs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"mailto:emb.bucharest@mzv.sk"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emb.bucharest@mzv.sk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"mailto:sloembassy.bucharest@gov.si"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sloembassy.bucharest@gov.si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"mailto:emb.bucarest@maec.es"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emb.bucarest@maec.es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"mailto:ambassaden.bukarest@gov.se"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ambassaden.bukarest@gov.se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"mailto:embassy.bucharest@mfa.gov.tr"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embassy.bucharest@mfa.gov.tr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"mailto:emb_ro@mfa.gov.ua"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emb_ro@mfa.gov.ua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"mailto:mission.buc@mfa.gov.hu"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mission.buc@mfa.gov.hu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 w:hint="default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  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ORIENTUL APROPIAT SI MIJLOCIU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instrText xml:space="preserve"> HYPERLINK "mailto:roemb@mofa.gov.sa"</w:instrText>
      </w:r>
      <w:r>
        <w:rPr>
          <w:rStyle w:val="Hyperlink.0"/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>roemb@mofa.gov.sa</w:t>
      </w:r>
      <w:r>
        <w:rPr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"mailto:amb@uaeembassy.ro"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"mailto:BucharestEmb.AmO@mofaic.gov.ae"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ucharestEmb.AmO@mofaic.gov.ae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"http://embassy@jordanembassy.ro/"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embassy@jordanembassy.ro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; 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"mailto:consular@jordanembassy.ro"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consular@jordanembassy.ro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"mailto:ambasadairaq@yahoo.com"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ambasadairaq@yahoo.com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"mailto:kuwaitembassy_ro@yahoo.com"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kuwaitembassy_ro@yahoo.com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"mailto:ambasada.liban@gmail.com"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ambasada.liban@gmail.com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  <w:r>
        <w:rPr>
          <w:rStyle w:val="Aucun"/>
          <w:rFonts w:ascii="Arial" w:hAnsi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65656"/>
            </w14:solidFill>
          </w14:textFill>
        </w:rPr>
        <w:t xml:space="preserve">, </w: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"mailto:bucarest.leb@mfa.gov.lb"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bucarest.leb@mfa.gov.lb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"mailto:rome@mofa.gov.om"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rome@mofa.gov.om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"mailto:bucharest@mofa.gov.qa"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bucharest@mofa.gov.qa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"mailto:office@ambasadasiriei.ro"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office@ambasadasiriei.ro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instrText xml:space="preserve"> HYPERLINK "mailto:consulatul_yemen@yahoo.ro"</w:instrText>
      </w:r>
      <w:r>
        <w:rPr>
          <w:rStyle w:val="Hyperlink.0"/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t>consulatul_yemen@yahoo.ro</w:t>
      </w:r>
      <w:r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e87e5"/>
          <w:sz w:val="24"/>
          <w:szCs w:val="24"/>
          <w:rtl w:val="0"/>
          <w14:textFill>
            <w14:solidFill>
              <w14:srgbClr w14:val="1E88E5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e87e5"/>
          <w:sz w:val="24"/>
          <w:szCs w:val="24"/>
          <w:rtl w:val="0"/>
          <w14:textFill>
            <w14:solidFill>
              <w14:srgbClr w14:val="1E88E5"/>
            </w14:solidFill>
          </w14:textFill>
        </w:rPr>
        <w:instrText xml:space="preserve"> HYPERLINK "mailto:iranembassyro@gmail.com"</w:instrText>
      </w:r>
      <w:r>
        <w:rPr>
          <w:rStyle w:val="Hyperlink.0"/>
          <w:rFonts w:ascii="Helvetica" w:cs="Helvetica" w:hAnsi="Helvetica" w:eastAsia="Helvetica"/>
          <w:outline w:val="0"/>
          <w:color w:val="1e87e5"/>
          <w:sz w:val="24"/>
          <w:szCs w:val="24"/>
          <w:rtl w:val="0"/>
          <w14:textFill>
            <w14:solidFill>
              <w14:srgbClr w14:val="1E88E5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e87e5"/>
          <w:sz w:val="24"/>
          <w:szCs w:val="24"/>
          <w:rtl w:val="0"/>
          <w:lang w:val="fr-FR"/>
          <w14:textFill>
            <w14:solidFill>
              <w14:srgbClr w14:val="1E88E5"/>
            </w14:solidFill>
          </w14:textFill>
        </w:rPr>
        <w:t>iranembassyro@gmail.com</w:t>
      </w:r>
      <w:r>
        <w:rPr>
          <w:rFonts w:ascii="Helvetica" w:cs="Helvetica" w:hAnsi="Helvetica" w:eastAsia="Helvetica"/>
          <w:outline w:val="0"/>
          <w:color w:val="1e87e5"/>
          <w:sz w:val="24"/>
          <w:szCs w:val="24"/>
          <w:rtl w:val="0"/>
          <w14:textFill>
            <w14:solidFill>
              <w14:srgbClr w14:val="1E88E5"/>
            </w14:solidFill>
          </w14:textFill>
        </w:rPr>
        <w:fldChar w:fldCharType="end" w:fldLock="0"/>
      </w:r>
      <w:r>
        <w:rPr>
          <w:rStyle w:val="Aucun"/>
          <w:rFonts w:ascii="Helvetica" w:hAnsi="Helvetica" w:hint="default"/>
          <w:outline w:val="0"/>
          <w:color w:val="333333"/>
          <w:sz w:val="24"/>
          <w:szCs w:val="24"/>
          <w:rtl w:val="0"/>
          <w:lang w:val="fr-FR"/>
          <w14:textFill>
            <w14:solidFill>
              <w14:srgbClr w14:val="333333"/>
            </w14:solidFill>
          </w14:textFill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outline w:val="0"/>
          <w:color w:val="005287"/>
          <w:sz w:val="24"/>
          <w:szCs w:val="24"/>
          <w:shd w:val="clear" w:color="auto" w:fill="ffffff"/>
          <w:rtl w:val="0"/>
          <w14:textFill>
            <w14:solidFill>
              <w14:srgbClr w14:val="005288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:lang w:val="fr-FR"/>
          <w14:textFill>
            <w14:solidFill>
              <w14:srgbClr w14:val="333333"/>
            </w14:solidFill>
          </w14:textFill>
        </w:rPr>
        <w:t>MISIUNI LA ONU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  <w:t>newyorkun@diplobel.fed.be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grdel.un@mfa.gr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newyorkpmun@dfa.ie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  <w:t>richard.boydbarrett@oireachtas.ie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info.italyun@esteri.it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:lang w:val="de-DE"/>
          <w14:textFill>
            <w14:solidFill>
              <w14:srgbClr w14:val="333333"/>
            </w14:solidFill>
          </w14:textFill>
        </w:rPr>
        <w:t>delun@mfa.no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:lang w:val="es-ES_tradnl"/>
          <w14:textFill>
            <w14:solidFill>
              <w14:srgbClr w14:val="333333"/>
            </w14:solidFill>
          </w14:textFill>
        </w:rPr>
        <w:t>Rep.nuevayorkonu@maec.es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:lang w:val="it-IT"/>
          <w14:textFill>
            <w14:solidFill>
              <w14:srgbClr w14:val="333333"/>
            </w14:solidFill>
          </w14:textFill>
        </w:rPr>
        <w:t>mission@safricaun.ch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:lang w:val="it-IT"/>
          <w14:textFill>
            <w14:solidFill>
              <w14:srgbClr w14:val="333333"/>
            </w14:solidFill>
          </w14:textFill>
        </w:rPr>
        <w:t>ione.belarra@congreso.es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ukmissionny@gmail.com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sanomat.yke@gov.fi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newyork.rp@mae.etat.lu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nowyjork.onz.sekretariat@msz.gov.pl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nyv@minbuza.nl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:lang w:val="it-IT"/>
          <w14:textFill>
            <w14:solidFill>
              <w14:srgbClr w14:val="333333"/>
            </w14:solidFill>
          </w14:textFill>
        </w:rPr>
        <w:t>slomission.newyork@gov.si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representationen.new-york@gov.se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misija.jt@urm.lt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un.newyork@embassy.mzv.cz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Helvetica" w:hAnsi="Helvetica"/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  <w:t>info@new-york-un.diplo.de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outline w:val="0"/>
          <w:color w:val="1e87e5"/>
          <w:sz w:val="24"/>
          <w:szCs w:val="24"/>
          <w:rtl w:val="0"/>
          <w14:textFill>
            <w14:solidFill>
              <w14:srgbClr w14:val="1E88E5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e87e5"/>
          <w:sz w:val="24"/>
          <w:szCs w:val="24"/>
          <w:rtl w:val="0"/>
          <w14:textFill>
            <w14:solidFill>
              <w14:srgbClr w14:val="1E88E5"/>
            </w14:solidFill>
          </w14:textFill>
        </w:rPr>
        <w:instrText xml:space="preserve"> HYPERLINK "mailto:un.newyork@mzv.sk"</w:instrText>
      </w:r>
      <w:r>
        <w:rPr>
          <w:rStyle w:val="Hyperlink.0"/>
          <w:rFonts w:ascii="Helvetica" w:cs="Helvetica" w:hAnsi="Helvetica" w:eastAsia="Helvetica"/>
          <w:outline w:val="0"/>
          <w:color w:val="1e87e5"/>
          <w:sz w:val="24"/>
          <w:szCs w:val="24"/>
          <w:rtl w:val="0"/>
          <w14:textFill>
            <w14:solidFill>
              <w14:srgbClr w14:val="1E88E5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e87e5"/>
          <w:sz w:val="24"/>
          <w:szCs w:val="24"/>
          <w:rtl w:val="0"/>
          <w14:textFill>
            <w14:solidFill>
              <w14:srgbClr w14:val="1E88E5"/>
            </w14:solidFill>
          </w14:textFill>
        </w:rPr>
        <w:t>un.newyork@mzv.sk</w:t>
      </w:r>
      <w:r>
        <w:rPr>
          <w:rFonts w:ascii="Helvetica" w:cs="Helvetica" w:hAnsi="Helvetica" w:eastAsia="Helvetica"/>
          <w:outline w:val="0"/>
          <w:color w:val="1e87e5"/>
          <w:sz w:val="24"/>
          <w:szCs w:val="24"/>
          <w:rtl w:val="0"/>
          <w14:textFill>
            <w14:solidFill>
              <w14:srgbClr w14:val="1E88E5"/>
            </w14:solidFill>
          </w14:textFill>
        </w:rPr>
        <w:fldChar w:fldCharType="end" w:fldLock="0"/>
      </w:r>
      <w:r>
        <w:rPr>
          <w:rStyle w:val="Aucun"/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